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ED4" w:rsidRDefault="00467417" w:rsidP="00254AF0">
      <w:pPr>
        <w:spacing w:after="0" w:line="240" w:lineRule="atLeast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Аннотация к рабочей</w:t>
      </w:r>
      <w:r w:rsidR="00254AF0">
        <w:rPr>
          <w:rFonts w:ascii="Times New Roman" w:eastAsia="Calibri" w:hAnsi="Times New Roman" w:cs="Times New Roman"/>
          <w:b/>
          <w:sz w:val="24"/>
          <w:szCs w:val="28"/>
        </w:rPr>
        <w:t xml:space="preserve"> пр</w:t>
      </w:r>
      <w:r w:rsidR="003B4B2A">
        <w:rPr>
          <w:rFonts w:ascii="Times New Roman" w:eastAsia="Calibri" w:hAnsi="Times New Roman" w:cs="Times New Roman"/>
          <w:b/>
          <w:sz w:val="24"/>
          <w:szCs w:val="28"/>
        </w:rPr>
        <w:t>ограмме учебной дисциплины ОП 01 «Инженерная графика</w:t>
      </w:r>
      <w:r>
        <w:rPr>
          <w:rFonts w:ascii="Times New Roman" w:eastAsia="Calibri" w:hAnsi="Times New Roman" w:cs="Times New Roman"/>
          <w:b/>
          <w:sz w:val="24"/>
          <w:szCs w:val="28"/>
        </w:rPr>
        <w:t>»</w:t>
      </w:r>
    </w:p>
    <w:p w:rsidR="00254AF0" w:rsidRDefault="00254AF0" w:rsidP="00254AF0">
      <w:pPr>
        <w:spacing w:after="0" w:line="240" w:lineRule="atLeast"/>
        <w:ind w:firstLine="708"/>
        <w:contextualSpacing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специальность 08.02.05 «Строительство и эксплуатация автомобильных дорог и аэродромов»</w:t>
      </w:r>
    </w:p>
    <w:p w:rsidR="004E1741" w:rsidRPr="004E1741" w:rsidRDefault="004E1741" w:rsidP="004E1741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E174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Рабочая программа учебной дисциплины ОП01 в учебном плане «Инженерная графика» </w:t>
      </w:r>
      <w:r w:rsidRPr="004E17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предназначена для реализации в ГБПОУ «КБАДК»</w:t>
      </w:r>
      <w:r w:rsidRPr="004E174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по специальности 08.02.05 «Строительство и эксплуатация автомобильных дорог и аэродромов» и является частью ППССЗ в соответствии с </w:t>
      </w:r>
      <w:proofErr w:type="gramStart"/>
      <w:r w:rsidRPr="004E1741">
        <w:rPr>
          <w:rFonts w:ascii="Times New Roman" w:eastAsia="Times New Roman" w:hAnsi="Times New Roman" w:cs="Times New Roman"/>
          <w:sz w:val="24"/>
          <w:szCs w:val="28"/>
          <w:lang w:eastAsia="ru-RU"/>
        </w:rPr>
        <w:t>ФГОС  СПО</w:t>
      </w:r>
      <w:proofErr w:type="gramEnd"/>
      <w:r w:rsidRPr="004E1741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данной  специальности   </w:t>
      </w:r>
      <w:r w:rsidRPr="004E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4E174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Утвержденной </w:t>
      </w:r>
      <w:r w:rsidRPr="004E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proofErr w:type="spellStart"/>
      <w:r w:rsidRPr="004E174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4E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</w:t>
      </w:r>
      <w:r w:rsidRPr="004E174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№ 25 </w:t>
      </w:r>
      <w:r w:rsidRPr="004E1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4E1741">
        <w:rPr>
          <w:rFonts w:ascii="Times New Roman" w:eastAsia="Calibri" w:hAnsi="Times New Roman" w:cs="Times New Roman"/>
          <w:sz w:val="24"/>
          <w:szCs w:val="24"/>
          <w:lang w:eastAsia="ru-RU"/>
        </w:rPr>
        <w:t>11.01.2018 г.)</w:t>
      </w:r>
    </w:p>
    <w:p w:rsidR="00467417" w:rsidRDefault="00467417" w:rsidP="00254AF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  <w:r w:rsidRPr="00467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005"/>
        <w:gridCol w:w="5783"/>
      </w:tblGrid>
      <w:tr w:rsidR="004E1741" w:rsidRPr="004E1741" w:rsidTr="005A254B">
        <w:trPr>
          <w:trHeight w:val="649"/>
        </w:trPr>
        <w:tc>
          <w:tcPr>
            <w:tcW w:w="1668" w:type="dxa"/>
            <w:hideMark/>
          </w:tcPr>
          <w:p w:rsidR="004E1741" w:rsidRPr="004E1741" w:rsidRDefault="004E1741" w:rsidP="004E1741">
            <w:pPr>
              <w:suppressAutoHyphens/>
              <w:autoSpaceDN w:val="0"/>
              <w:spacing w:after="0"/>
              <w:contextualSpacing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4E174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005" w:type="dxa"/>
            <w:hideMark/>
          </w:tcPr>
          <w:p w:rsidR="004E1741" w:rsidRPr="004E1741" w:rsidRDefault="004E1741" w:rsidP="004E1741">
            <w:pPr>
              <w:suppressAutoHyphens/>
              <w:autoSpaceDN w:val="0"/>
              <w:spacing w:after="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4E174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5783" w:type="dxa"/>
            <w:hideMark/>
          </w:tcPr>
          <w:p w:rsidR="004E1741" w:rsidRPr="004E1741" w:rsidRDefault="004E1741" w:rsidP="004E1741">
            <w:pPr>
              <w:suppressAutoHyphens/>
              <w:autoSpaceDN w:val="0"/>
              <w:spacing w:after="0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4E174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Знания</w:t>
            </w:r>
          </w:p>
        </w:tc>
      </w:tr>
      <w:tr w:rsidR="004E1741" w:rsidRPr="004E1741" w:rsidTr="005A254B">
        <w:trPr>
          <w:trHeight w:val="212"/>
        </w:trPr>
        <w:tc>
          <w:tcPr>
            <w:tcW w:w="1668" w:type="dxa"/>
          </w:tcPr>
          <w:p w:rsidR="004E1741" w:rsidRPr="004E1741" w:rsidRDefault="004E1741" w:rsidP="004E1741">
            <w:pPr>
              <w:suppressAutoHyphens/>
              <w:autoSpaceDN w:val="0"/>
              <w:spacing w:after="0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  <w:r w:rsidRPr="004E174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ОК 01-ОК11, ПК 1.1-1.4, ПК 3.1, ПК 4.1</w:t>
            </w:r>
            <w:proofErr w:type="gramStart"/>
            <w:r w:rsidRPr="004E174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,  ПК</w:t>
            </w:r>
            <w:proofErr w:type="gramEnd"/>
            <w:r w:rsidRPr="004E174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4.2, ПК 4.4</w:t>
            </w:r>
          </w:p>
          <w:p w:rsidR="004E1741" w:rsidRPr="004E1741" w:rsidRDefault="004E1741" w:rsidP="004E1741">
            <w:pPr>
              <w:suppressAutoHyphens/>
              <w:autoSpaceDN w:val="0"/>
              <w:spacing w:after="0"/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i/>
                <w:kern w:val="3"/>
                <w:sz w:val="24"/>
                <w:szCs w:val="24"/>
                <w:lang w:eastAsia="ru-RU"/>
              </w:rPr>
            </w:pPr>
          </w:p>
          <w:p w:rsidR="004E1741" w:rsidRPr="004E1741" w:rsidRDefault="004E1741" w:rsidP="004E1741">
            <w:pPr>
              <w:suppressAutoHyphens/>
              <w:autoSpaceDN w:val="0"/>
              <w:spacing w:before="120" w:after="0"/>
              <w:contextualSpacing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3005" w:type="dxa"/>
          </w:tcPr>
          <w:p w:rsidR="004E1741" w:rsidRPr="004E1741" w:rsidRDefault="004E1741" w:rsidP="004E1741">
            <w:pPr>
              <w:suppressAutoHyphens/>
              <w:autoSpaceDN w:val="0"/>
              <w:spacing w:after="0" w:line="240" w:lineRule="atLeast"/>
              <w:contextualSpacing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4E174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У1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E174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Оформлять</w:t>
            </w:r>
            <w:proofErr w:type="gramEnd"/>
            <w:r w:rsidRPr="004E174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E174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проектно</w:t>
            </w:r>
            <w:proofErr w:type="spellEnd"/>
            <w:r w:rsidRPr="004E174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– конструкторскую, технологическую и другую техническую документацию в соответствии с действующей нормативной базой, </w:t>
            </w:r>
          </w:p>
          <w:p w:rsidR="004E1741" w:rsidRPr="004E1741" w:rsidRDefault="004E1741" w:rsidP="004E1741">
            <w:pPr>
              <w:suppressAutoHyphens/>
              <w:autoSpaceDN w:val="0"/>
              <w:spacing w:after="0" w:line="240" w:lineRule="atLeast"/>
              <w:contextualSpacing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4E174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У2 выполнять изображения, разрезы и сечения на чертежах </w:t>
            </w:r>
          </w:p>
          <w:p w:rsidR="004E1741" w:rsidRPr="004E1741" w:rsidRDefault="004E1741" w:rsidP="004E1741">
            <w:pPr>
              <w:suppressAutoHyphens/>
              <w:autoSpaceDN w:val="0"/>
              <w:spacing w:after="0" w:line="240" w:lineRule="atLeast"/>
              <w:contextualSpacing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4E174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У3 в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ыполнять </w:t>
            </w:r>
            <w:proofErr w:type="spellStart"/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деталирование</w:t>
            </w:r>
            <w:proofErr w:type="spellEnd"/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</w:t>
            </w:r>
            <w:r w:rsidRPr="004E174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сборочного чертежа, решать графические задачи</w:t>
            </w:r>
          </w:p>
        </w:tc>
        <w:tc>
          <w:tcPr>
            <w:tcW w:w="5783" w:type="dxa"/>
          </w:tcPr>
          <w:p w:rsidR="004E1741" w:rsidRPr="004E1741" w:rsidRDefault="004E1741" w:rsidP="004E1741">
            <w:pPr>
              <w:suppressAutoHyphens/>
              <w:autoSpaceDN w:val="0"/>
              <w:spacing w:after="0" w:line="240" w:lineRule="atLeast"/>
              <w:contextualSpacing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 w:rsidRPr="004E1741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З1Основные правила построения чертежей и схем, способов графического представления пространственных образов, возможностей пакетов прикладных программ компьютерной графики в профессиональной деятельности, основных положений конструкторской, технологической и другой нормативной документации, основ строительной графики</w:t>
            </w:r>
          </w:p>
        </w:tc>
      </w:tr>
    </w:tbl>
    <w:p w:rsidR="004E1741" w:rsidRDefault="004E1741" w:rsidP="00254AF0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TableNormal"/>
        <w:tblW w:w="9497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9497"/>
      </w:tblGrid>
      <w:tr w:rsidR="00254AF0" w:rsidRPr="00254AF0" w:rsidTr="00254AF0">
        <w:trPr>
          <w:trHeight w:val="645"/>
        </w:trPr>
        <w:tc>
          <w:tcPr>
            <w:tcW w:w="9497" w:type="dxa"/>
          </w:tcPr>
          <w:p w:rsidR="004E1741" w:rsidRPr="00D8205F" w:rsidRDefault="004E1741" w:rsidP="004E1741">
            <w:pPr>
              <w:ind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</w:pPr>
            <w:r w:rsidRPr="00D8205F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На основании протокол</w:t>
            </w:r>
            <w:r w:rsidR="00D8205F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 xml:space="preserve">а №1 от 07.09.2021г. заседания </w:t>
            </w:r>
            <w:bookmarkStart w:id="0" w:name="_GoBack"/>
            <w:bookmarkEnd w:id="0"/>
            <w:r w:rsidRPr="00D8205F">
              <w:rPr>
                <w:rFonts w:ascii="Times New Roman" w:eastAsia="Times New Roman" w:hAnsi="Times New Roman"/>
                <w:b/>
                <w:sz w:val="24"/>
                <w:szCs w:val="24"/>
                <w:lang w:val="ru-RU"/>
              </w:rPr>
              <w:t>ЦМК общепрофессиональных дисциплин определены следующие личностные результаты в рамках изучения дисциплин в соответствии с Программой воспитания</w:t>
            </w:r>
            <w:r w:rsidRPr="00D8205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:</w:t>
            </w:r>
          </w:p>
          <w:p w:rsidR="00254AF0" w:rsidRPr="00254AF0" w:rsidRDefault="00254AF0" w:rsidP="00254AF0">
            <w:pPr>
              <w:rPr>
                <w:lang w:val="ru-RU"/>
              </w:rPr>
            </w:pPr>
          </w:p>
        </w:tc>
      </w:tr>
      <w:tr w:rsidR="00254AF0" w:rsidRPr="00254AF0" w:rsidTr="00254AF0">
        <w:trPr>
          <w:trHeight w:val="80"/>
        </w:trPr>
        <w:tc>
          <w:tcPr>
            <w:tcW w:w="9497" w:type="dxa"/>
          </w:tcPr>
          <w:p w:rsidR="004E1741" w:rsidRPr="00D8205F" w:rsidRDefault="004E1741" w:rsidP="004E1741">
            <w:pPr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D820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ЛР 14. </w:t>
            </w:r>
            <w:r w:rsidRPr="00D8205F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Развивающий творческие способности, способный креативно мыслить</w:t>
            </w:r>
          </w:p>
          <w:p w:rsidR="004E1741" w:rsidRPr="00D8205F" w:rsidRDefault="004E1741" w:rsidP="004E1741">
            <w:pPr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D820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ЛР 15. </w:t>
            </w:r>
            <w:r w:rsidRPr="00D8205F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Открытый к текущим и перспективным изменениям в мире труда и профессий</w:t>
            </w:r>
          </w:p>
          <w:p w:rsidR="004E1741" w:rsidRPr="00D8205F" w:rsidRDefault="004E1741" w:rsidP="004E1741">
            <w:pPr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D820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ЛР 16. </w:t>
            </w:r>
            <w:r w:rsidRPr="00D8205F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Готовый к профессиональной конкуренции и конструктивной реакции на критику</w:t>
            </w:r>
          </w:p>
          <w:p w:rsidR="004E1741" w:rsidRPr="00D8205F" w:rsidRDefault="004E1741" w:rsidP="004E1741">
            <w:pPr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</w:pPr>
            <w:r w:rsidRPr="00D820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ЛР 19. </w:t>
            </w:r>
            <w:r w:rsidRPr="00D8205F">
              <w:rPr>
                <w:rFonts w:ascii="Times New Roman" w:eastAsia="Times New Roman" w:hAnsi="Times New Roman"/>
                <w:bCs/>
                <w:sz w:val="24"/>
                <w:szCs w:val="24"/>
                <w:lang w:val="ru-RU" w:eastAsia="ru-RU"/>
              </w:rPr>
              <w:t>Самостоятельный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 и государством</w:t>
            </w:r>
          </w:p>
          <w:p w:rsidR="004E1741" w:rsidRPr="00D8205F" w:rsidRDefault="004E1741" w:rsidP="004E1741">
            <w:pPr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D820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ЛР 22. </w:t>
            </w:r>
            <w:r w:rsidRPr="00D8205F">
              <w:rPr>
                <w:rFonts w:ascii="Times New Roman" w:hAnsi="Times New Roman"/>
                <w:sz w:val="24"/>
                <w:szCs w:val="24"/>
                <w:lang w:val="ru-RU" w:eastAsia="ru-RU"/>
              </w:rPr>
              <w:t>Демонстрирующий профессиональную жизнестойкость, э</w:t>
            </w:r>
            <w:r w:rsidRPr="00D8205F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кономически активный, предприимчивый</w:t>
            </w:r>
          </w:p>
          <w:p w:rsidR="00254AF0" w:rsidRPr="00254AF0" w:rsidRDefault="004E1741" w:rsidP="004E1741">
            <w:pPr>
              <w:tabs>
                <w:tab w:val="left" w:pos="743"/>
                <w:tab w:val="left" w:pos="1412"/>
                <w:tab w:val="left" w:pos="3358"/>
                <w:tab w:val="left" w:pos="5080"/>
                <w:tab w:val="left" w:pos="7038"/>
                <w:tab w:val="left" w:pos="9875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4E174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 w:eastAsia="ru-RU"/>
              </w:rPr>
              <w:t xml:space="preserve">ЛР 25. </w:t>
            </w:r>
            <w:r w:rsidRPr="004E1741">
              <w:rPr>
                <w:rFonts w:ascii="Times New Roman" w:hAnsi="Times New Roman"/>
                <w:sz w:val="24"/>
                <w:szCs w:val="24"/>
                <w:lang w:val="ru-RU" w:eastAsia="ru-RU"/>
              </w:rPr>
              <w:t>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</w:t>
            </w:r>
          </w:p>
        </w:tc>
      </w:tr>
    </w:tbl>
    <w:p w:rsidR="00254AF0" w:rsidRPr="00254AF0" w:rsidRDefault="00254AF0" w:rsidP="00254A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67417" w:rsidRPr="00A109A3" w:rsidRDefault="00467417" w:rsidP="004674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:rsidR="004E1741" w:rsidRPr="004E1741" w:rsidRDefault="004E1741" w:rsidP="004E1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174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1. Общие сведения о компьютерной графике</w:t>
      </w:r>
      <w:r w:rsidRPr="004E17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4E1741" w:rsidRPr="004E1741" w:rsidRDefault="004E1741" w:rsidP="004E1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17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Раздел </w:t>
      </w:r>
      <w:proofErr w:type="gramStart"/>
      <w:r w:rsidRPr="004E17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2.Геометрическое</w:t>
      </w:r>
      <w:proofErr w:type="gramEnd"/>
      <w:r w:rsidRPr="004E17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черчение </w:t>
      </w:r>
    </w:p>
    <w:p w:rsidR="004E1741" w:rsidRPr="004E1741" w:rsidRDefault="004E1741" w:rsidP="004E1741">
      <w:pPr>
        <w:pStyle w:val="a3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17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Раздел 3. Проекционное черчение (Основы начертательной геометрии)</w:t>
      </w:r>
    </w:p>
    <w:p w:rsidR="004E1741" w:rsidRPr="004E1741" w:rsidRDefault="004E1741" w:rsidP="004E1741">
      <w:pPr>
        <w:pStyle w:val="a3"/>
        <w:spacing w:after="0" w:line="240" w:lineRule="atLeast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17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Раздел 4. Техническое рисование</w:t>
      </w:r>
    </w:p>
    <w:p w:rsidR="004E1741" w:rsidRPr="004E1741" w:rsidRDefault="004E1741" w:rsidP="004E17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center" w:pos="5960"/>
          <w:tab w:val="left" w:pos="6412"/>
        </w:tabs>
        <w:spacing w:after="0" w:line="240" w:lineRule="atLeast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E17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Раздел 5. Машиностроительное черчение</w:t>
      </w:r>
    </w:p>
    <w:p w:rsidR="004E1741" w:rsidRPr="004E1741" w:rsidRDefault="004E1741" w:rsidP="00467417">
      <w:pPr>
        <w:pStyle w:val="a3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67417" w:rsidRPr="00A109A3" w:rsidRDefault="00467417" w:rsidP="00467417">
      <w:pPr>
        <w:pStyle w:val="a3"/>
        <w:ind w:left="0"/>
        <w:jc w:val="both"/>
      </w:pPr>
      <w:r>
        <w:lastRenderedPageBreak/>
        <w:tab/>
      </w:r>
      <w:r w:rsidRPr="00A109A3">
        <w:rPr>
          <w:rFonts w:ascii="Times New Roman" w:hAnsi="Times New Roman" w:cs="Times New Roman"/>
          <w:sz w:val="24"/>
          <w:szCs w:val="24"/>
        </w:rPr>
        <w:t>При реализации содержания учебной дисциплины «</w:t>
      </w:r>
      <w:r w:rsidR="00254AF0">
        <w:rPr>
          <w:rFonts w:ascii="Times New Roman" w:hAnsi="Times New Roman" w:cs="Times New Roman"/>
          <w:sz w:val="24"/>
          <w:szCs w:val="24"/>
        </w:rPr>
        <w:t>Техническая механика</w:t>
      </w:r>
      <w:r w:rsidRPr="00A109A3">
        <w:rPr>
          <w:rFonts w:ascii="Times New Roman" w:hAnsi="Times New Roman" w:cs="Times New Roman"/>
          <w:sz w:val="24"/>
          <w:szCs w:val="24"/>
        </w:rPr>
        <w:t>» в ГБПОУ «КБАДК» максимальная учебная нагрузка обучающихся по специальности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7417">
        <w:rPr>
          <w:rFonts w:ascii="Times New Roman" w:eastAsia="Times New Roman" w:hAnsi="Times New Roman" w:cs="Times New Roman"/>
          <w:sz w:val="24"/>
          <w:szCs w:val="28"/>
        </w:rPr>
        <w:t>08.02.05 «Строительство и эксплуатация автомобильных дорог и аэродромов»</w:t>
      </w: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технологического профиля</w:t>
      </w:r>
      <w:r w:rsidRPr="00A109A3">
        <w:rPr>
          <w:rFonts w:ascii="Times New Roman" w:hAnsi="Times New Roman" w:cs="Times New Roman"/>
          <w:sz w:val="24"/>
          <w:szCs w:val="24"/>
        </w:rPr>
        <w:t xml:space="preserve"> — </w:t>
      </w:r>
      <w:r w:rsidR="004E1741">
        <w:rPr>
          <w:rFonts w:ascii="Times New Roman" w:hAnsi="Times New Roman" w:cs="Times New Roman"/>
          <w:sz w:val="24"/>
          <w:szCs w:val="24"/>
        </w:rPr>
        <w:t>70</w:t>
      </w:r>
      <w:r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109A3">
        <w:rPr>
          <w:rFonts w:ascii="Times New Roman" w:hAnsi="Times New Roman" w:cs="Times New Roman"/>
          <w:sz w:val="24"/>
          <w:szCs w:val="24"/>
        </w:rPr>
        <w:t>, из них аудиторная (обязательная) нагрузка обучающихся, включая практические занятия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09A3">
        <w:rPr>
          <w:rFonts w:ascii="Times New Roman" w:hAnsi="Times New Roman" w:cs="Times New Roman"/>
          <w:sz w:val="24"/>
          <w:szCs w:val="24"/>
        </w:rPr>
        <w:t xml:space="preserve">— </w:t>
      </w:r>
      <w:r w:rsidR="004E1741">
        <w:rPr>
          <w:rFonts w:ascii="Times New Roman" w:hAnsi="Times New Roman" w:cs="Times New Roman"/>
          <w:sz w:val="24"/>
          <w:szCs w:val="24"/>
        </w:rPr>
        <w:t>70</w:t>
      </w:r>
      <w:r w:rsidRPr="00A109A3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109A3">
        <w:rPr>
          <w:rFonts w:ascii="Times New Roman" w:hAnsi="Times New Roman" w:cs="Times New Roman"/>
          <w:sz w:val="24"/>
          <w:szCs w:val="24"/>
        </w:rPr>
        <w:t>.</w:t>
      </w:r>
    </w:p>
    <w:p w:rsidR="00467417" w:rsidRPr="00D01FB3" w:rsidRDefault="00467417" w:rsidP="0046741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01FB3">
        <w:rPr>
          <w:rFonts w:ascii="Times New Roman" w:eastAsia="Calibri" w:hAnsi="Times New Roman" w:cs="Times New Roman"/>
          <w:sz w:val="24"/>
          <w:szCs w:val="28"/>
        </w:rPr>
        <w:t>Составитель: преподава</w:t>
      </w:r>
      <w:r w:rsidR="00254AF0">
        <w:rPr>
          <w:rFonts w:ascii="Times New Roman" w:eastAsia="Calibri" w:hAnsi="Times New Roman" w:cs="Times New Roman"/>
          <w:sz w:val="24"/>
          <w:szCs w:val="28"/>
        </w:rPr>
        <w:t xml:space="preserve">тель ГБПОУ «КБАДК» </w:t>
      </w:r>
      <w:proofErr w:type="spellStart"/>
      <w:r w:rsidR="00254AF0">
        <w:rPr>
          <w:rFonts w:ascii="Times New Roman" w:eastAsia="Calibri" w:hAnsi="Times New Roman" w:cs="Times New Roman"/>
          <w:sz w:val="24"/>
          <w:szCs w:val="28"/>
        </w:rPr>
        <w:t>Кумыкова</w:t>
      </w:r>
      <w:proofErr w:type="spellEnd"/>
      <w:r w:rsidR="00254AF0">
        <w:rPr>
          <w:rFonts w:ascii="Times New Roman" w:eastAsia="Calibri" w:hAnsi="Times New Roman" w:cs="Times New Roman"/>
          <w:sz w:val="24"/>
          <w:szCs w:val="28"/>
        </w:rPr>
        <w:t xml:space="preserve"> М.Х.</w:t>
      </w:r>
    </w:p>
    <w:sectPr w:rsidR="00467417" w:rsidRPr="00D01FB3" w:rsidSect="00254AF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417"/>
    <w:rsid w:val="00254AF0"/>
    <w:rsid w:val="003B4B2A"/>
    <w:rsid w:val="00467417"/>
    <w:rsid w:val="004E1741"/>
    <w:rsid w:val="004F7EE4"/>
    <w:rsid w:val="00B70462"/>
    <w:rsid w:val="00B9427D"/>
    <w:rsid w:val="00D00443"/>
    <w:rsid w:val="00D8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3F4CF"/>
  <w15:docId w15:val="{32014546-E4EC-40BD-92A0-D6E5FB89C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  <w:style w:type="table" w:customStyle="1" w:styleId="TableNormal">
    <w:name w:val="Table Normal"/>
    <w:uiPriority w:val="2"/>
    <w:semiHidden/>
    <w:qFormat/>
    <w:rsid w:val="00254AF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2022-08-31T09:06:00Z</dcterms:created>
  <dcterms:modified xsi:type="dcterms:W3CDTF">2022-09-27T21:57:00Z</dcterms:modified>
</cp:coreProperties>
</file>